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3109" w14:textId="3FFD5362" w:rsidR="00BE5A71" w:rsidRPr="00BE5A71" w:rsidRDefault="00BE5A71" w:rsidP="00BE5A71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BE5A71">
        <w:rPr>
          <w:rFonts w:ascii="Times New Roman" w:hAnsi="Times New Roman" w:cs="Times New Roman"/>
          <w:sz w:val="40"/>
          <w:szCs w:val="40"/>
          <w:u w:val="single"/>
        </w:rPr>
        <w:t>Honorarium</w:t>
      </w:r>
    </w:p>
    <w:p w14:paraId="370DB835" w14:textId="77777777" w:rsidR="00BE5A71" w:rsidRDefault="00BE5A71"/>
    <w:p w14:paraId="7D4355FF" w14:textId="77777777" w:rsidR="001022F8" w:rsidRDefault="00BE5A71">
      <w:pPr>
        <w:rPr>
          <w:rFonts w:ascii="Times New Roman" w:hAnsi="Times New Roman" w:cs="Times New Roman"/>
        </w:rPr>
      </w:pPr>
      <w:r w:rsidRPr="00BE5A71">
        <w:rPr>
          <w:rFonts w:ascii="Times New Roman" w:hAnsi="Times New Roman" w:cs="Times New Roman"/>
        </w:rPr>
        <w:t>The Honorarium is set each year and is approved by the AGM</w:t>
      </w:r>
      <w:r w:rsidR="001022F8">
        <w:rPr>
          <w:rFonts w:ascii="Times New Roman" w:hAnsi="Times New Roman" w:cs="Times New Roman"/>
        </w:rPr>
        <w:t>.</w:t>
      </w:r>
    </w:p>
    <w:p w14:paraId="0FEC1621" w14:textId="77777777" w:rsidR="001022F8" w:rsidRDefault="001022F8">
      <w:pPr>
        <w:rPr>
          <w:rFonts w:ascii="Times New Roman" w:hAnsi="Times New Roman" w:cs="Times New Roman"/>
        </w:rPr>
      </w:pPr>
    </w:p>
    <w:p w14:paraId="07FCC040" w14:textId="1B470DE0" w:rsidR="00BE5A71" w:rsidRPr="00BE5A71" w:rsidRDefault="00BE5A71">
      <w:pPr>
        <w:rPr>
          <w:rFonts w:ascii="Times New Roman" w:hAnsi="Times New Roman" w:cs="Times New Roman"/>
        </w:rPr>
      </w:pPr>
      <w:r w:rsidRPr="00BE5A71">
        <w:rPr>
          <w:rFonts w:ascii="Times New Roman" w:hAnsi="Times New Roman" w:cs="Times New Roman"/>
        </w:rPr>
        <w:t xml:space="preserve"> That the following Honoraria be accepted by the AGM: </w:t>
      </w:r>
    </w:p>
    <w:p w14:paraId="635BB19E" w14:textId="77777777" w:rsidR="00BE5A71" w:rsidRPr="00BE5A71" w:rsidRDefault="00BE5A71">
      <w:pPr>
        <w:rPr>
          <w:rFonts w:ascii="Times New Roman" w:hAnsi="Times New Roman" w:cs="Times New Roman"/>
        </w:rPr>
      </w:pPr>
    </w:p>
    <w:p w14:paraId="6C03AD1A" w14:textId="520C0519" w:rsidR="00BE5A71" w:rsidRPr="00BE5A71" w:rsidRDefault="00BE5A71">
      <w:pPr>
        <w:rPr>
          <w:rFonts w:ascii="Times New Roman" w:hAnsi="Times New Roman" w:cs="Times New Roman"/>
        </w:rPr>
      </w:pPr>
      <w:r w:rsidRPr="00BE5A71">
        <w:rPr>
          <w:rFonts w:ascii="Times New Roman" w:hAnsi="Times New Roman" w:cs="Times New Roman"/>
        </w:rPr>
        <w:t>Chairperson</w:t>
      </w:r>
      <w:r w:rsidRPr="00BE5A71">
        <w:rPr>
          <w:rFonts w:ascii="Times New Roman" w:hAnsi="Times New Roman" w:cs="Times New Roman"/>
        </w:rPr>
        <w:t xml:space="preserve">       </w:t>
      </w:r>
      <w:r w:rsidRPr="00BE5A71">
        <w:rPr>
          <w:rFonts w:ascii="Times New Roman" w:hAnsi="Times New Roman" w:cs="Times New Roman"/>
        </w:rPr>
        <w:tab/>
        <w:t xml:space="preserve">  </w:t>
      </w:r>
      <w:r w:rsidRPr="00BE5A71">
        <w:rPr>
          <w:rFonts w:ascii="Times New Roman" w:hAnsi="Times New Roman" w:cs="Times New Roman"/>
        </w:rPr>
        <w:t xml:space="preserve"> $2</w:t>
      </w:r>
      <w:r w:rsidRPr="00BE5A71">
        <w:rPr>
          <w:rFonts w:ascii="Times New Roman" w:hAnsi="Times New Roman" w:cs="Times New Roman"/>
        </w:rPr>
        <w:t>000</w:t>
      </w:r>
    </w:p>
    <w:p w14:paraId="25AAD53E" w14:textId="6F19BBF7" w:rsidR="00BE5A71" w:rsidRPr="00BE5A71" w:rsidRDefault="00BE5A71">
      <w:pPr>
        <w:rPr>
          <w:rFonts w:ascii="Times New Roman" w:hAnsi="Times New Roman" w:cs="Times New Roman"/>
        </w:rPr>
      </w:pPr>
      <w:r w:rsidRPr="00BE5A71">
        <w:rPr>
          <w:rFonts w:ascii="Times New Roman" w:hAnsi="Times New Roman" w:cs="Times New Roman"/>
        </w:rPr>
        <w:t>Secretary</w:t>
      </w:r>
      <w:r w:rsidRPr="00BE5A71">
        <w:rPr>
          <w:rFonts w:ascii="Times New Roman" w:hAnsi="Times New Roman" w:cs="Times New Roman"/>
        </w:rPr>
        <w:tab/>
      </w:r>
      <w:r w:rsidRPr="00BE5A71">
        <w:rPr>
          <w:rFonts w:ascii="Times New Roman" w:hAnsi="Times New Roman" w:cs="Times New Roman"/>
        </w:rPr>
        <w:tab/>
        <w:t xml:space="preserve">   </w:t>
      </w:r>
      <w:r w:rsidRPr="00BE5A71">
        <w:rPr>
          <w:rFonts w:ascii="Times New Roman" w:hAnsi="Times New Roman" w:cs="Times New Roman"/>
        </w:rPr>
        <w:t>$</w:t>
      </w:r>
      <w:r w:rsidRPr="00BE5A71">
        <w:rPr>
          <w:rFonts w:ascii="Times New Roman" w:hAnsi="Times New Roman" w:cs="Times New Roman"/>
        </w:rPr>
        <w:t>2000</w:t>
      </w:r>
      <w:r w:rsidRPr="00BE5A71">
        <w:rPr>
          <w:rFonts w:ascii="Times New Roman" w:hAnsi="Times New Roman" w:cs="Times New Roman"/>
        </w:rPr>
        <w:t xml:space="preserve"> </w:t>
      </w:r>
    </w:p>
    <w:p w14:paraId="62908C1C" w14:textId="0EECE274" w:rsidR="00BE5A71" w:rsidRPr="00BE5A71" w:rsidRDefault="00BE5A71">
      <w:pPr>
        <w:rPr>
          <w:rFonts w:ascii="Times New Roman" w:hAnsi="Times New Roman" w:cs="Times New Roman"/>
        </w:rPr>
      </w:pPr>
      <w:r w:rsidRPr="00BE5A71">
        <w:rPr>
          <w:rFonts w:ascii="Times New Roman" w:hAnsi="Times New Roman" w:cs="Times New Roman"/>
        </w:rPr>
        <w:t>Treasurer</w:t>
      </w:r>
      <w:r w:rsidRPr="00BE5A71">
        <w:rPr>
          <w:rFonts w:ascii="Times New Roman" w:hAnsi="Times New Roman" w:cs="Times New Roman"/>
        </w:rPr>
        <w:tab/>
        <w:t xml:space="preserve">    </w:t>
      </w:r>
      <w:r w:rsidRPr="00BE5A71">
        <w:rPr>
          <w:rFonts w:ascii="Times New Roman" w:hAnsi="Times New Roman" w:cs="Times New Roman"/>
        </w:rPr>
        <w:tab/>
        <w:t xml:space="preserve">  </w:t>
      </w:r>
      <w:r w:rsidRPr="00BE5A71">
        <w:rPr>
          <w:rFonts w:ascii="Times New Roman" w:hAnsi="Times New Roman" w:cs="Times New Roman"/>
        </w:rPr>
        <w:t xml:space="preserve"> $</w:t>
      </w:r>
      <w:r w:rsidR="001022F8">
        <w:rPr>
          <w:rFonts w:ascii="Times New Roman" w:hAnsi="Times New Roman" w:cs="Times New Roman"/>
        </w:rPr>
        <w:t>15</w:t>
      </w:r>
      <w:r w:rsidRPr="00BE5A71">
        <w:rPr>
          <w:rFonts w:ascii="Times New Roman" w:hAnsi="Times New Roman" w:cs="Times New Roman"/>
        </w:rPr>
        <w:t xml:space="preserve">00 </w:t>
      </w:r>
    </w:p>
    <w:p w14:paraId="3395CAE3" w14:textId="49B0601C" w:rsidR="00BE5A71" w:rsidRPr="00BE5A71" w:rsidRDefault="00BE5A71">
      <w:pPr>
        <w:rPr>
          <w:rFonts w:ascii="Times New Roman" w:hAnsi="Times New Roman" w:cs="Times New Roman"/>
        </w:rPr>
      </w:pPr>
      <w:r w:rsidRPr="00BE5A71">
        <w:rPr>
          <w:rFonts w:ascii="Times New Roman" w:hAnsi="Times New Roman" w:cs="Times New Roman"/>
        </w:rPr>
        <w:t xml:space="preserve">PPC Chairperson </w:t>
      </w:r>
      <w:r w:rsidRPr="00BE5A71">
        <w:rPr>
          <w:rFonts w:ascii="Times New Roman" w:hAnsi="Times New Roman" w:cs="Times New Roman"/>
        </w:rPr>
        <w:tab/>
        <w:t xml:space="preserve">   $</w:t>
      </w:r>
      <w:r w:rsidR="001022F8">
        <w:rPr>
          <w:rFonts w:ascii="Times New Roman" w:hAnsi="Times New Roman" w:cs="Times New Roman"/>
        </w:rPr>
        <w:t>10</w:t>
      </w:r>
      <w:r w:rsidRPr="00BE5A71">
        <w:rPr>
          <w:rFonts w:ascii="Times New Roman" w:hAnsi="Times New Roman" w:cs="Times New Roman"/>
        </w:rPr>
        <w:t>00</w:t>
      </w:r>
    </w:p>
    <w:p w14:paraId="366DDA95" w14:textId="6F7FA608" w:rsidR="00BE5A71" w:rsidRPr="00BE5A71" w:rsidRDefault="00BE5A71">
      <w:pPr>
        <w:rPr>
          <w:rFonts w:ascii="Times New Roman" w:hAnsi="Times New Roman" w:cs="Times New Roman"/>
        </w:rPr>
      </w:pPr>
      <w:r w:rsidRPr="00BE5A71">
        <w:rPr>
          <w:rFonts w:ascii="Times New Roman" w:hAnsi="Times New Roman" w:cs="Times New Roman"/>
        </w:rPr>
        <w:t xml:space="preserve">Logic Editor    </w:t>
      </w:r>
      <w:r w:rsidRPr="00BE5A71">
        <w:rPr>
          <w:rFonts w:ascii="Times New Roman" w:hAnsi="Times New Roman" w:cs="Times New Roman"/>
        </w:rPr>
        <w:tab/>
        <w:t xml:space="preserve">     </w:t>
      </w:r>
      <w:r w:rsidRPr="00BE5A71">
        <w:rPr>
          <w:rFonts w:ascii="Times New Roman" w:hAnsi="Times New Roman" w:cs="Times New Roman"/>
        </w:rPr>
        <w:tab/>
        <w:t xml:space="preserve">   $1500</w:t>
      </w:r>
    </w:p>
    <w:p w14:paraId="25009084" w14:textId="2B14BDA1" w:rsidR="00BE5A71" w:rsidRPr="00BE5A71" w:rsidRDefault="00BE5A71">
      <w:pPr>
        <w:rPr>
          <w:rFonts w:ascii="Times New Roman" w:hAnsi="Times New Roman" w:cs="Times New Roman"/>
        </w:rPr>
      </w:pPr>
      <w:r w:rsidRPr="00BE5A71">
        <w:rPr>
          <w:rFonts w:ascii="Times New Roman" w:hAnsi="Times New Roman" w:cs="Times New Roman"/>
        </w:rPr>
        <w:t xml:space="preserve">Logic Publisher     </w:t>
      </w:r>
      <w:r w:rsidRPr="00BE5A71">
        <w:rPr>
          <w:rFonts w:ascii="Times New Roman" w:hAnsi="Times New Roman" w:cs="Times New Roman"/>
        </w:rPr>
        <w:tab/>
        <w:t xml:space="preserve">   $500</w:t>
      </w:r>
    </w:p>
    <w:p w14:paraId="4D77F349" w14:textId="55BBA400" w:rsidR="00CB6479" w:rsidRDefault="00CB6479"/>
    <w:sectPr w:rsidR="00CB647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9BB6" w14:textId="77777777" w:rsidR="00BE5A71" w:rsidRDefault="00BE5A71" w:rsidP="00BE5A71">
      <w:pPr>
        <w:spacing w:after="0" w:line="240" w:lineRule="auto"/>
      </w:pPr>
      <w:r>
        <w:separator/>
      </w:r>
    </w:p>
  </w:endnote>
  <w:endnote w:type="continuationSeparator" w:id="0">
    <w:p w14:paraId="71A5D58D" w14:textId="77777777" w:rsidR="00BE5A71" w:rsidRDefault="00BE5A71" w:rsidP="00BE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481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C3DCA" w14:textId="55DB3CEF" w:rsidR="00BE5A71" w:rsidRDefault="00BE5A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A9CBC7" w14:textId="77777777" w:rsidR="00BE5A71" w:rsidRPr="00BE5A71" w:rsidRDefault="00BE5A71" w:rsidP="00BE5A71">
    <w:pPr>
      <w:pStyle w:val="Footer"/>
      <w:rPr>
        <w:rFonts w:ascii="Times New Roman" w:hAnsi="Times New Roman" w:cs="Times New Roman"/>
      </w:rPr>
    </w:pPr>
    <w:r w:rsidRPr="00BE5A71">
      <w:rPr>
        <w:rFonts w:ascii="Times New Roman" w:hAnsi="Times New Roman" w:cs="Times New Roman"/>
      </w:rPr>
      <w:t>NZCPHCN AGM 2026 Notice of Motion</w:t>
    </w:r>
  </w:p>
  <w:p w14:paraId="79CF050E" w14:textId="66CA1108" w:rsidR="00BE5A71" w:rsidRPr="00BE5A71" w:rsidRDefault="00BE5A7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2482" w14:textId="77777777" w:rsidR="00BE5A71" w:rsidRDefault="00BE5A71" w:rsidP="00BE5A71">
      <w:pPr>
        <w:spacing w:after="0" w:line="240" w:lineRule="auto"/>
      </w:pPr>
      <w:r>
        <w:separator/>
      </w:r>
    </w:p>
  </w:footnote>
  <w:footnote w:type="continuationSeparator" w:id="0">
    <w:p w14:paraId="02E2E524" w14:textId="77777777" w:rsidR="00BE5A71" w:rsidRDefault="00BE5A71" w:rsidP="00BE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7A5B" w14:textId="1B51E35F" w:rsidR="00BE5A71" w:rsidRDefault="00BE5A71">
    <w:pPr>
      <w:pStyle w:val="Header"/>
    </w:pPr>
    <w:r>
      <w:rPr>
        <w:noProof/>
      </w:rPr>
      <w:drawing>
        <wp:inline distT="0" distB="0" distL="0" distR="0" wp14:anchorId="7B3DE650" wp14:editId="10B987D2">
          <wp:extent cx="1110949" cy="1096137"/>
          <wp:effectExtent l="0" t="0" r="0" b="8890"/>
          <wp:docPr id="1613457058" name="Picture 1" descr="Maranga Mai - Rise Up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 descr="Maranga Mai - Rise Up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400" cy="111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5C77915" wp14:editId="207CCEB5">
          <wp:extent cx="1028700" cy="1028700"/>
          <wp:effectExtent l="0" t="0" r="0" b="0"/>
          <wp:docPr id="1" name="Picture 1" descr="NZCPHCN Logo in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ZCPHCN Logo in colour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71"/>
    <w:rsid w:val="00032DFF"/>
    <w:rsid w:val="001022F8"/>
    <w:rsid w:val="008939E4"/>
    <w:rsid w:val="008C7A10"/>
    <w:rsid w:val="00BE5A71"/>
    <w:rsid w:val="00C87B42"/>
    <w:rsid w:val="00CB6479"/>
    <w:rsid w:val="00F83EBA"/>
    <w:rsid w:val="00F9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44C4D"/>
  <w15:chartTrackingRefBased/>
  <w15:docId w15:val="{D7FB72F7-62C6-443C-B2A9-F3C1A6FA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A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5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71"/>
  </w:style>
  <w:style w:type="paragraph" w:styleId="Footer">
    <w:name w:val="footer"/>
    <w:basedOn w:val="Normal"/>
    <w:link w:val="FooterChar"/>
    <w:uiPriority w:val="99"/>
    <w:unhideWhenUsed/>
    <w:rsid w:val="00BE5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F6D72E41B94C9C53206FDB2F7E1C" ma:contentTypeVersion="13" ma:contentTypeDescription="Create a new document." ma:contentTypeScope="" ma:versionID="3633dfbbe514ecbad63aed6707ce5357">
  <xsd:schema xmlns:xsd="http://www.w3.org/2001/XMLSchema" xmlns:xs="http://www.w3.org/2001/XMLSchema" xmlns:p="http://schemas.microsoft.com/office/2006/metadata/properties" xmlns:ns2="382ed4d6-848d-4c38-ba5e-565b8d33547a" xmlns:ns3="67d2ac6e-deb4-4656-8994-e112145e9ab3" targetNamespace="http://schemas.microsoft.com/office/2006/metadata/properties" ma:root="true" ma:fieldsID="9b7208601273e03abae1105cb1d86923" ns2:_="" ns3:_="">
    <xsd:import namespace="382ed4d6-848d-4c38-ba5e-565b8d33547a"/>
    <xsd:import namespace="67d2ac6e-deb4-4656-8994-e112145e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d4d6-848d-4c38-ba5e-565b8d335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ac6e-deb4-4656-8994-e112145e9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33516e-b338-4061-b665-45e4ec4effb5}" ma:internalName="TaxCatchAll" ma:showField="CatchAllData" ma:web="67d2ac6e-deb4-4656-8994-e112145e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d4d6-848d-4c38-ba5e-565b8d33547a">
      <Terms xmlns="http://schemas.microsoft.com/office/infopath/2007/PartnerControls"/>
    </lcf76f155ced4ddcb4097134ff3c332f>
    <TaxCatchAll xmlns="67d2ac6e-deb4-4656-8994-e112145e9ab3" xsi:nil="true"/>
  </documentManagement>
</p:properties>
</file>

<file path=customXml/itemProps1.xml><?xml version="1.0" encoding="utf-8"?>
<ds:datastoreItem xmlns:ds="http://schemas.openxmlformats.org/officeDocument/2006/customXml" ds:itemID="{087DCFE8-906E-4DB8-A370-E1679534E786}"/>
</file>

<file path=customXml/itemProps2.xml><?xml version="1.0" encoding="utf-8"?>
<ds:datastoreItem xmlns:ds="http://schemas.openxmlformats.org/officeDocument/2006/customXml" ds:itemID="{FE025350-E455-4E59-8681-4E15CF6EEB89}"/>
</file>

<file path=customXml/itemProps3.xml><?xml version="1.0" encoding="utf-8"?>
<ds:datastoreItem xmlns:ds="http://schemas.openxmlformats.org/officeDocument/2006/customXml" ds:itemID="{5314CF16-C2A3-4B30-80EE-DE12534EF8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253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Katene</dc:creator>
  <cp:keywords/>
  <dc:description/>
  <cp:lastModifiedBy>Rosetta Katene</cp:lastModifiedBy>
  <cp:revision>2</cp:revision>
  <dcterms:created xsi:type="dcterms:W3CDTF">2026-02-17T22:00:00Z</dcterms:created>
  <dcterms:modified xsi:type="dcterms:W3CDTF">2026-02-17T22:16:00Z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0x010100B415F6D72E41B94C9C53206FDB2F7E1C</vt:lpwstr>
  </property>
</Properties>
</file>